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658" w:rsidRDefault="00DA2658" w:rsidP="00AC666C">
      <w:pPr>
        <w:rPr>
          <w:b/>
          <w:bCs/>
        </w:rPr>
      </w:pPr>
    </w:p>
    <w:p w:rsidR="00DA2658" w:rsidRDefault="00AC666C" w:rsidP="00DA2658">
      <w:pPr>
        <w:jc w:val="center"/>
        <w:rPr>
          <w:b/>
          <w:bCs/>
          <w:sz w:val="28"/>
          <w:szCs w:val="28"/>
        </w:rPr>
      </w:pPr>
      <w:r w:rsidRPr="00DA2658">
        <w:rPr>
          <w:b/>
          <w:bCs/>
          <w:sz w:val="28"/>
          <w:szCs w:val="28"/>
        </w:rPr>
        <w:t>Regulamin konkursu na wykonanie logo projektu „</w:t>
      </w:r>
      <w:proofErr w:type="spellStart"/>
      <w:r w:rsidRPr="00DA2658">
        <w:rPr>
          <w:b/>
          <w:bCs/>
          <w:sz w:val="28"/>
          <w:szCs w:val="28"/>
        </w:rPr>
        <w:t>Nordic</w:t>
      </w:r>
      <w:proofErr w:type="spellEnd"/>
      <w:r w:rsidRPr="00DA2658">
        <w:rPr>
          <w:b/>
          <w:bCs/>
          <w:sz w:val="28"/>
          <w:szCs w:val="28"/>
        </w:rPr>
        <w:t xml:space="preserve"> </w:t>
      </w:r>
      <w:proofErr w:type="spellStart"/>
      <w:r w:rsidRPr="00DA2658">
        <w:rPr>
          <w:b/>
          <w:bCs/>
          <w:sz w:val="28"/>
          <w:szCs w:val="28"/>
        </w:rPr>
        <w:t>Walking</w:t>
      </w:r>
      <w:proofErr w:type="spellEnd"/>
      <w:r w:rsidRPr="00DA2658">
        <w:rPr>
          <w:b/>
          <w:bCs/>
          <w:sz w:val="28"/>
          <w:szCs w:val="28"/>
        </w:rPr>
        <w:t xml:space="preserve"> praktykujemy i swoją okolicę poznajemy</w:t>
      </w:r>
      <w:r w:rsidR="00DA2658">
        <w:rPr>
          <w:b/>
          <w:bCs/>
          <w:sz w:val="28"/>
          <w:szCs w:val="28"/>
        </w:rPr>
        <w:t>!</w:t>
      </w:r>
      <w:r w:rsidRPr="00DA2658">
        <w:rPr>
          <w:b/>
          <w:bCs/>
          <w:sz w:val="28"/>
          <w:szCs w:val="28"/>
        </w:rPr>
        <w:t>”</w:t>
      </w:r>
    </w:p>
    <w:p w:rsidR="00DA2658" w:rsidRPr="00DA2658" w:rsidRDefault="00DA2658" w:rsidP="00DA2658">
      <w:pPr>
        <w:jc w:val="center"/>
        <w:rPr>
          <w:b/>
          <w:bCs/>
          <w:sz w:val="28"/>
          <w:szCs w:val="28"/>
        </w:rPr>
      </w:pP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1 Cel konkursu</w:t>
      </w:r>
      <w:r w:rsidRPr="00AC666C">
        <w:br/>
        <w:t>Celem konkursu jest wyłonienie najlepszego projektu graficznego logo, które będzie reprezentować projekt „</w:t>
      </w:r>
      <w:proofErr w:type="spellStart"/>
      <w:r w:rsidRPr="00AC666C">
        <w:t>Nordic</w:t>
      </w:r>
      <w:proofErr w:type="spellEnd"/>
      <w:r w:rsidRPr="00AC666C">
        <w:t xml:space="preserve"> </w:t>
      </w:r>
      <w:proofErr w:type="spellStart"/>
      <w:r w:rsidRPr="00AC666C">
        <w:t>Walking</w:t>
      </w:r>
      <w:proofErr w:type="spellEnd"/>
      <w:r w:rsidRPr="00AC666C">
        <w:t xml:space="preserve"> praktykujemy i swoją okolicę poznajemy</w:t>
      </w:r>
      <w:r w:rsidR="00DA2658">
        <w:t>!</w:t>
      </w:r>
      <w:r w:rsidRPr="00AC666C">
        <w:t>”. Logo zostanie wykorzystane w materiałach promocyjnych projektu.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2 Organizator konkursu</w:t>
      </w:r>
      <w:r w:rsidR="00DA2658">
        <w:br/>
        <w:t>Organizatorami konkursu są</w:t>
      </w:r>
      <w:r w:rsidRPr="00AC666C">
        <w:t xml:space="preserve"> Szkoła Podstawowa nr 20 im. gen. Władysława Sikorskiego w Białymstoku</w:t>
      </w:r>
      <w:r w:rsidR="00DA2658">
        <w:t xml:space="preserve"> oraz Fundacja Otwarta Edukacja</w:t>
      </w:r>
      <w:r w:rsidRPr="00AC666C">
        <w:t>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3 Uczestnicy konkursu</w:t>
      </w:r>
    </w:p>
    <w:p w:rsidR="00AC666C" w:rsidRPr="00AC666C" w:rsidRDefault="00AC666C" w:rsidP="00DA2658">
      <w:pPr>
        <w:numPr>
          <w:ilvl w:val="0"/>
          <w:numId w:val="1"/>
        </w:numPr>
        <w:spacing w:after="0" w:line="360" w:lineRule="auto"/>
        <w:ind w:left="0"/>
      </w:pPr>
      <w:r w:rsidRPr="00AC666C">
        <w:t>Konkurs skierowany jest do uczniów</w:t>
      </w:r>
      <w:r>
        <w:t xml:space="preserve"> klas 4-8</w:t>
      </w:r>
      <w:r w:rsidRPr="00AC666C">
        <w:t xml:space="preserve"> Szkoły Podstawowej nr 20 w Białymstoku.</w:t>
      </w:r>
    </w:p>
    <w:p w:rsidR="00AC666C" w:rsidRPr="00AC666C" w:rsidRDefault="00AC666C" w:rsidP="00DA2658">
      <w:pPr>
        <w:numPr>
          <w:ilvl w:val="0"/>
          <w:numId w:val="1"/>
        </w:numPr>
        <w:spacing w:after="0" w:line="360" w:lineRule="auto"/>
        <w:ind w:left="0"/>
      </w:pPr>
      <w:r w:rsidRPr="00AC666C">
        <w:t>Udział w konkursie jest dobrowolny i indywidualny.</w:t>
      </w:r>
    </w:p>
    <w:p w:rsidR="00AC666C" w:rsidRPr="00AC666C" w:rsidRDefault="00AC666C" w:rsidP="00DA2658">
      <w:pPr>
        <w:numPr>
          <w:ilvl w:val="0"/>
          <w:numId w:val="1"/>
        </w:numPr>
        <w:spacing w:after="0" w:line="360" w:lineRule="auto"/>
        <w:ind w:left="0"/>
      </w:pPr>
      <w:r w:rsidRPr="00AC666C">
        <w:t>Każdy uczestnik może zgłosić tylko jedną pracę.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4 Zasady uczestnictwa</w:t>
      </w:r>
    </w:p>
    <w:p w:rsidR="00AC666C" w:rsidRPr="00AC666C" w:rsidRDefault="00AC666C" w:rsidP="00DA2658">
      <w:pPr>
        <w:numPr>
          <w:ilvl w:val="0"/>
          <w:numId w:val="2"/>
        </w:numPr>
        <w:spacing w:after="0" w:line="360" w:lineRule="auto"/>
        <w:ind w:left="0"/>
      </w:pPr>
      <w:r w:rsidRPr="00AC666C">
        <w:t xml:space="preserve">Prace konkursowe muszą być wykonane w formacie cyfrowym (np. JPG, PNG, PDF) i przygotowane w wysokiej rozdzielczości (minimum 300 </w:t>
      </w:r>
      <w:proofErr w:type="spellStart"/>
      <w:r w:rsidRPr="00AC666C">
        <w:t>dpi</w:t>
      </w:r>
      <w:proofErr w:type="spellEnd"/>
      <w:r w:rsidRPr="00AC666C">
        <w:t>).</w:t>
      </w:r>
    </w:p>
    <w:p w:rsidR="00AC666C" w:rsidRPr="00AC666C" w:rsidRDefault="00AC666C" w:rsidP="00DA2658">
      <w:pPr>
        <w:numPr>
          <w:ilvl w:val="0"/>
          <w:numId w:val="2"/>
        </w:numPr>
        <w:spacing w:after="0" w:line="360" w:lineRule="auto"/>
        <w:ind w:left="0"/>
      </w:pPr>
      <w:r w:rsidRPr="00AC666C">
        <w:t xml:space="preserve">Projekt logo powinien nawiązywać do tematyki </w:t>
      </w:r>
      <w:proofErr w:type="spellStart"/>
      <w:r w:rsidRPr="00AC666C">
        <w:t>Nordic</w:t>
      </w:r>
      <w:proofErr w:type="spellEnd"/>
      <w:r w:rsidRPr="00AC666C">
        <w:t xml:space="preserve"> </w:t>
      </w:r>
      <w:proofErr w:type="spellStart"/>
      <w:r w:rsidRPr="00AC666C">
        <w:t>Walking</w:t>
      </w:r>
      <w:proofErr w:type="spellEnd"/>
      <w:r w:rsidRPr="00AC666C">
        <w:t xml:space="preserve"> oraz odkrywania lokalnej okolicy.</w:t>
      </w:r>
    </w:p>
    <w:p w:rsidR="00AC666C" w:rsidRPr="00AC666C" w:rsidRDefault="00AC666C" w:rsidP="00DA2658">
      <w:pPr>
        <w:numPr>
          <w:ilvl w:val="0"/>
          <w:numId w:val="2"/>
        </w:numPr>
        <w:spacing w:after="0" w:line="360" w:lineRule="auto"/>
        <w:ind w:left="0"/>
      </w:pPr>
      <w:r w:rsidRPr="00AC666C">
        <w:t>Prace muszą być oryginalne, nigdzie wcześniej niepublikowane ani nie zgłoszone do innych konkursów.</w:t>
      </w:r>
    </w:p>
    <w:p w:rsidR="00AC666C" w:rsidRDefault="00AC666C" w:rsidP="00DA2658">
      <w:pPr>
        <w:spacing w:after="0" w:line="360" w:lineRule="auto"/>
      </w:pPr>
      <w:r w:rsidRPr="00AC666C">
        <w:rPr>
          <w:b/>
          <w:bCs/>
        </w:rPr>
        <w:t>§ 5 Programy do tworzenia logo</w:t>
      </w:r>
      <w:r w:rsidRPr="00AC666C">
        <w:br/>
        <w:t>Uczestnicy mogą skorzystać z poniższych programów i narzędzi, zarówno tradycyjnych, jak i wykorzystujących sztuczną inteligencję:</w:t>
      </w:r>
    </w:p>
    <w:p w:rsidR="00AC666C" w:rsidRDefault="00AC666C" w:rsidP="00DA2658">
      <w:pPr>
        <w:spacing w:after="0" w:line="240" w:lineRule="auto"/>
      </w:pPr>
      <w:r>
        <w:t xml:space="preserve"> </w:t>
      </w:r>
      <w:proofErr w:type="spellStart"/>
      <w:r w:rsidRPr="00AC666C">
        <w:rPr>
          <w:b/>
          <w:bCs/>
        </w:rPr>
        <w:t>Canva</w:t>
      </w:r>
      <w:proofErr w:type="spellEnd"/>
      <w:r w:rsidRPr="00AC666C">
        <w:rPr>
          <w:b/>
          <w:bCs/>
        </w:rPr>
        <w:t xml:space="preserve"> Logo Maker</w:t>
      </w:r>
      <w:r w:rsidRPr="00AC666C">
        <w:t xml:space="preserve"> – intuicyjny kreator z dużą bazą szablonów, idealny dla początkujących</w:t>
      </w:r>
      <w:r>
        <w:t>;</w:t>
      </w:r>
    </w:p>
    <w:p w:rsidR="00AC666C" w:rsidRPr="00AC666C" w:rsidRDefault="00AC666C" w:rsidP="00DA2658">
      <w:pPr>
        <w:spacing w:after="0" w:line="240" w:lineRule="auto"/>
      </w:pPr>
      <w:proofErr w:type="spellStart"/>
      <w:r w:rsidRPr="00AC666C">
        <w:rPr>
          <w:b/>
          <w:bCs/>
        </w:rPr>
        <w:t>Looka</w:t>
      </w:r>
      <w:proofErr w:type="spellEnd"/>
      <w:r w:rsidRPr="00AC666C">
        <w:t xml:space="preserve"> – narzędzie AI generujące logo na podstawie odpowiedzi na pytania dotyczące preferencji użytkownika</w:t>
      </w:r>
    </w:p>
    <w:p w:rsidR="00AC666C" w:rsidRPr="00AC666C" w:rsidRDefault="00AC666C" w:rsidP="00DA2658">
      <w:pPr>
        <w:spacing w:after="0" w:line="240" w:lineRule="auto"/>
      </w:pPr>
      <w:proofErr w:type="spellStart"/>
      <w:r w:rsidRPr="00AC666C">
        <w:rPr>
          <w:b/>
          <w:bCs/>
        </w:rPr>
        <w:t>Tailor</w:t>
      </w:r>
      <w:proofErr w:type="spellEnd"/>
      <w:r w:rsidRPr="00AC666C">
        <w:rPr>
          <w:b/>
          <w:bCs/>
        </w:rPr>
        <w:t xml:space="preserve"> </w:t>
      </w:r>
      <w:proofErr w:type="spellStart"/>
      <w:r w:rsidRPr="00AC666C">
        <w:rPr>
          <w:b/>
          <w:bCs/>
        </w:rPr>
        <w:t>Brands</w:t>
      </w:r>
      <w:proofErr w:type="spellEnd"/>
      <w:r w:rsidRPr="00AC666C">
        <w:t xml:space="preserve"> – platforma AI oferująca szybkie tworzenie logo na podstawie prostych danych</w:t>
      </w:r>
    </w:p>
    <w:p w:rsidR="00AC666C" w:rsidRPr="00AC666C" w:rsidRDefault="00AC666C" w:rsidP="00DA2658">
      <w:pPr>
        <w:spacing w:after="0" w:line="240" w:lineRule="auto"/>
      </w:pPr>
      <w:proofErr w:type="spellStart"/>
      <w:r w:rsidRPr="00AC666C">
        <w:rPr>
          <w:b/>
          <w:bCs/>
        </w:rPr>
        <w:t>Fotor</w:t>
      </w:r>
      <w:proofErr w:type="spellEnd"/>
      <w:r w:rsidRPr="00AC666C">
        <w:rPr>
          <w:b/>
          <w:bCs/>
        </w:rPr>
        <w:t xml:space="preserve"> AI Logo Generator</w:t>
      </w:r>
      <w:r w:rsidRPr="00AC666C">
        <w:t xml:space="preserve"> – darmowy generator AI pozwalający na automatyczne tworzenie i personalizację projektów</w:t>
      </w:r>
    </w:p>
    <w:p w:rsidR="00AC666C" w:rsidRPr="00AC666C" w:rsidRDefault="00AC666C" w:rsidP="00DA2658">
      <w:pPr>
        <w:spacing w:after="0" w:line="240" w:lineRule="auto"/>
      </w:pPr>
      <w:r w:rsidRPr="00AC666C">
        <w:t xml:space="preserve"> </w:t>
      </w:r>
      <w:proofErr w:type="spellStart"/>
      <w:r w:rsidRPr="00AC666C">
        <w:rPr>
          <w:b/>
          <w:bCs/>
        </w:rPr>
        <w:t>DesignEvo</w:t>
      </w:r>
      <w:proofErr w:type="spellEnd"/>
      <w:r w:rsidRPr="00AC666C">
        <w:t xml:space="preserve"> – darmowy kreator z bogatą biblioteką szablonów, łatwy w obsłudze</w:t>
      </w:r>
    </w:p>
    <w:p w:rsidR="00AC666C" w:rsidRPr="00AC666C" w:rsidRDefault="00AC666C" w:rsidP="00DA2658">
      <w:pPr>
        <w:spacing w:after="0" w:line="240" w:lineRule="auto"/>
      </w:pPr>
      <w:r w:rsidRPr="00AC666C">
        <w:rPr>
          <w:b/>
          <w:bCs/>
        </w:rPr>
        <w:t>LOGO.com</w:t>
      </w:r>
      <w:r w:rsidRPr="00AC666C">
        <w:t xml:space="preserve"> – narzędzie AI generujące różne warianty logo na podstawie informacji o projekcie</w:t>
      </w:r>
    </w:p>
    <w:p w:rsidR="00AC666C" w:rsidRPr="00AC666C" w:rsidRDefault="00AC666C" w:rsidP="00DA2658">
      <w:pPr>
        <w:spacing w:after="0" w:line="240" w:lineRule="auto"/>
      </w:pPr>
      <w:r w:rsidRPr="00AC666C">
        <w:t xml:space="preserve">Uczestnicy mogą także korzystać z innych programów graficznych, takich jak Adobe </w:t>
      </w:r>
      <w:proofErr w:type="spellStart"/>
      <w:r w:rsidRPr="00AC666C">
        <w:t>Illustrator</w:t>
      </w:r>
      <w:proofErr w:type="spellEnd"/>
      <w:r w:rsidRPr="00AC666C">
        <w:t xml:space="preserve"> czy </w:t>
      </w:r>
      <w:proofErr w:type="spellStart"/>
      <w:r w:rsidRPr="00AC666C">
        <w:t>CorelDRAW</w:t>
      </w:r>
      <w:proofErr w:type="spellEnd"/>
      <w:r w:rsidRPr="00AC666C">
        <w:t>, jeśli posiadają odpowiednie umiejętności.</w:t>
      </w:r>
    </w:p>
    <w:p w:rsidR="00DA2658" w:rsidRDefault="00DA2658" w:rsidP="00DA2658">
      <w:pPr>
        <w:spacing w:after="0" w:line="360" w:lineRule="auto"/>
        <w:rPr>
          <w:b/>
          <w:bCs/>
        </w:rPr>
      </w:pPr>
    </w:p>
    <w:p w:rsidR="00DA2658" w:rsidRDefault="00DA2658" w:rsidP="00DA2658">
      <w:pPr>
        <w:spacing w:after="0" w:line="360" w:lineRule="auto"/>
        <w:rPr>
          <w:b/>
          <w:bCs/>
        </w:rPr>
      </w:pPr>
    </w:p>
    <w:p w:rsidR="00DA2658" w:rsidRDefault="00DA2658" w:rsidP="00DA2658">
      <w:pPr>
        <w:spacing w:after="0" w:line="360" w:lineRule="auto"/>
        <w:rPr>
          <w:b/>
          <w:bCs/>
        </w:rPr>
      </w:pP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6 Kryteria oceny prac</w:t>
      </w:r>
      <w:r w:rsidRPr="00AC666C">
        <w:br/>
        <w:t>Prace będą oceniane według następujących kryteriów:</w:t>
      </w:r>
    </w:p>
    <w:p w:rsidR="00AC666C" w:rsidRPr="00AC666C" w:rsidRDefault="00AC666C" w:rsidP="00DA2658">
      <w:pPr>
        <w:numPr>
          <w:ilvl w:val="0"/>
          <w:numId w:val="5"/>
        </w:numPr>
        <w:spacing w:after="0" w:line="360" w:lineRule="auto"/>
        <w:ind w:left="0"/>
      </w:pPr>
      <w:r w:rsidRPr="00AC666C">
        <w:t>Zgodność z tematyką projektu.</w:t>
      </w:r>
    </w:p>
    <w:p w:rsidR="00AC666C" w:rsidRPr="00AC666C" w:rsidRDefault="00AC666C" w:rsidP="00DA2658">
      <w:pPr>
        <w:numPr>
          <w:ilvl w:val="0"/>
          <w:numId w:val="5"/>
        </w:numPr>
        <w:spacing w:after="0" w:line="360" w:lineRule="auto"/>
        <w:ind w:left="0"/>
      </w:pPr>
      <w:r w:rsidRPr="00AC666C">
        <w:t>Kreatywność i oryginalność pomysłu.</w:t>
      </w:r>
    </w:p>
    <w:p w:rsidR="00AC666C" w:rsidRPr="00AC666C" w:rsidRDefault="00AC666C" w:rsidP="00DA2658">
      <w:pPr>
        <w:numPr>
          <w:ilvl w:val="0"/>
          <w:numId w:val="5"/>
        </w:numPr>
        <w:spacing w:after="0" w:line="360" w:lineRule="auto"/>
        <w:ind w:left="0"/>
      </w:pPr>
      <w:r w:rsidRPr="00AC666C">
        <w:t>Estetyka wykonania.</w:t>
      </w:r>
    </w:p>
    <w:p w:rsidR="00AC666C" w:rsidRPr="00AC666C" w:rsidRDefault="00AC666C" w:rsidP="00DA2658">
      <w:pPr>
        <w:numPr>
          <w:ilvl w:val="0"/>
          <w:numId w:val="5"/>
        </w:numPr>
        <w:spacing w:after="0" w:line="360" w:lineRule="auto"/>
        <w:ind w:left="0"/>
      </w:pPr>
      <w:r w:rsidRPr="00AC666C">
        <w:t>Możliwość praktycznego wykorzystania logo w materiałach promocyjnych.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7 Terminy i sposób zgłoszenia</w:t>
      </w:r>
    </w:p>
    <w:p w:rsidR="00AC666C" w:rsidRPr="00AC666C" w:rsidRDefault="00AC666C" w:rsidP="00DA2658">
      <w:pPr>
        <w:numPr>
          <w:ilvl w:val="0"/>
          <w:numId w:val="6"/>
        </w:numPr>
        <w:spacing w:after="0" w:line="360" w:lineRule="auto"/>
        <w:ind w:left="0"/>
      </w:pPr>
      <w:r w:rsidRPr="00AC666C">
        <w:t xml:space="preserve">Prace należy przesłać na adres e-mail szkoły: </w:t>
      </w:r>
      <w:hyperlink r:id="rId7" w:history="1">
        <w:r w:rsidRPr="005049CE">
          <w:rPr>
            <w:rStyle w:val="Hipercze"/>
          </w:rPr>
          <w:t>otwartaedukacja@interia.pl</w:t>
        </w:r>
      </w:hyperlink>
      <w:r>
        <w:t xml:space="preserve"> </w:t>
      </w:r>
      <w:r w:rsidRPr="00AC666C">
        <w:t xml:space="preserve">do dnia </w:t>
      </w:r>
      <w:r w:rsidRPr="00AC666C">
        <w:rPr>
          <w:b/>
          <w:bCs/>
        </w:rPr>
        <w:t>30 kwietnia 2025 roku</w:t>
      </w:r>
      <w:r w:rsidRPr="00AC666C">
        <w:t>.</w:t>
      </w:r>
    </w:p>
    <w:p w:rsidR="00AC666C" w:rsidRPr="00AC666C" w:rsidRDefault="00AC666C" w:rsidP="00DA2658">
      <w:pPr>
        <w:numPr>
          <w:ilvl w:val="0"/>
          <w:numId w:val="6"/>
        </w:numPr>
        <w:spacing w:after="0" w:line="360" w:lineRule="auto"/>
        <w:ind w:left="0"/>
      </w:pPr>
      <w:r w:rsidRPr="00AC666C">
        <w:t>W zgłoszeniu nale</w:t>
      </w:r>
      <w:r>
        <w:t>ży podać: imię, nazwisko, klasę.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8 Nagrody</w:t>
      </w:r>
    </w:p>
    <w:p w:rsidR="00AC666C" w:rsidRPr="00AC666C" w:rsidRDefault="00AC666C" w:rsidP="00DA2658">
      <w:pPr>
        <w:numPr>
          <w:ilvl w:val="0"/>
          <w:numId w:val="7"/>
        </w:numPr>
        <w:spacing w:after="0" w:line="360" w:lineRule="auto"/>
        <w:ind w:left="0"/>
      </w:pPr>
      <w:r w:rsidRPr="00AC666C">
        <w:t>Laureaci konkursu otrzymają nagrody w postaci kart podarunkowych o wartości</w:t>
      </w:r>
      <w:bookmarkStart w:id="0" w:name="_GoBack"/>
      <w:bookmarkEnd w:id="0"/>
      <w:r w:rsidRPr="00AC666C">
        <w:t>:</w:t>
      </w:r>
    </w:p>
    <w:p w:rsidR="00AC666C" w:rsidRPr="00AC666C" w:rsidRDefault="00AC666C" w:rsidP="00DA2658">
      <w:pPr>
        <w:numPr>
          <w:ilvl w:val="1"/>
          <w:numId w:val="7"/>
        </w:numPr>
        <w:spacing w:after="0" w:line="360" w:lineRule="auto"/>
        <w:ind w:left="0"/>
      </w:pPr>
      <w:r w:rsidRPr="00AC666C">
        <w:t>I miejsce</w:t>
      </w:r>
      <w:r w:rsidR="00DA2658">
        <w:t>: karta podarunkowa o wartości 8</w:t>
      </w:r>
      <w:r>
        <w:t>0</w:t>
      </w:r>
      <w:r w:rsidRPr="00AC666C">
        <w:t xml:space="preserve"> zł,</w:t>
      </w:r>
    </w:p>
    <w:p w:rsidR="00AC666C" w:rsidRPr="00AC666C" w:rsidRDefault="00AC666C" w:rsidP="00DA2658">
      <w:pPr>
        <w:numPr>
          <w:ilvl w:val="1"/>
          <w:numId w:val="7"/>
        </w:numPr>
        <w:spacing w:after="0" w:line="360" w:lineRule="auto"/>
        <w:ind w:left="0"/>
      </w:pPr>
      <w:r w:rsidRPr="00AC666C">
        <w:t xml:space="preserve">II miejsce: </w:t>
      </w:r>
      <w:r>
        <w:t>karta podarunkowa o wartości 40</w:t>
      </w:r>
      <w:r w:rsidRPr="00AC666C">
        <w:t xml:space="preserve"> zł,</w:t>
      </w:r>
    </w:p>
    <w:p w:rsidR="00AC666C" w:rsidRPr="00AC666C" w:rsidRDefault="00AC666C" w:rsidP="00DA2658">
      <w:pPr>
        <w:numPr>
          <w:ilvl w:val="1"/>
          <w:numId w:val="7"/>
        </w:numPr>
        <w:spacing w:after="0" w:line="360" w:lineRule="auto"/>
        <w:ind w:left="0"/>
      </w:pPr>
      <w:r w:rsidRPr="00AC666C">
        <w:t xml:space="preserve">III miejsce: </w:t>
      </w:r>
      <w:r>
        <w:t>karta podarunkowa o wartości 30</w:t>
      </w:r>
      <w:r w:rsidRPr="00AC666C">
        <w:t xml:space="preserve"> zł.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9 Ogłoszenie wyników</w:t>
      </w:r>
      <w:r w:rsidRPr="00AC666C">
        <w:br/>
        <w:t xml:space="preserve">Wyniki konkursu zostaną ogłoszone </w:t>
      </w:r>
      <w:r w:rsidR="00DA2658">
        <w:t xml:space="preserve">do </w:t>
      </w:r>
      <w:r w:rsidRPr="00AC666C">
        <w:t xml:space="preserve">dnia </w:t>
      </w:r>
      <w:r w:rsidR="00DA2658">
        <w:rPr>
          <w:b/>
          <w:bCs/>
        </w:rPr>
        <w:t>9</w:t>
      </w:r>
      <w:r w:rsidRPr="00AC666C">
        <w:rPr>
          <w:b/>
          <w:bCs/>
        </w:rPr>
        <w:t xml:space="preserve"> maja 2025 roku</w:t>
      </w:r>
      <w:r w:rsidRPr="00AC666C">
        <w:t xml:space="preserve"> na stronie internetowej szkoły </w:t>
      </w:r>
      <w:r w:rsidR="00DA2658">
        <w:t xml:space="preserve">oraz na Facebooku. 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10 Prawa autorskie</w:t>
      </w:r>
    </w:p>
    <w:p w:rsidR="00AC666C" w:rsidRPr="00AC666C" w:rsidRDefault="00AC666C" w:rsidP="00DA2658">
      <w:pPr>
        <w:numPr>
          <w:ilvl w:val="0"/>
          <w:numId w:val="8"/>
        </w:numPr>
        <w:spacing w:after="0" w:line="360" w:lineRule="auto"/>
        <w:ind w:left="0"/>
      </w:pPr>
      <w:r w:rsidRPr="00AC666C">
        <w:t>Udział w konkursie jest jednoznaczny z udzieleniem organizatorowi prawa do wykorzystania nagrodzonych prac w celach promocyjnych projektu „</w:t>
      </w:r>
      <w:proofErr w:type="spellStart"/>
      <w:r w:rsidRPr="00AC666C">
        <w:t>Nordic</w:t>
      </w:r>
      <w:proofErr w:type="spellEnd"/>
      <w:r w:rsidRPr="00AC666C">
        <w:t xml:space="preserve"> </w:t>
      </w:r>
      <w:proofErr w:type="spellStart"/>
      <w:r w:rsidRPr="00AC666C">
        <w:t>Walking</w:t>
      </w:r>
      <w:proofErr w:type="spellEnd"/>
      <w:r w:rsidRPr="00AC666C">
        <w:t xml:space="preserve"> praktykujemy i swoją okolicę poznajemy”.</w:t>
      </w:r>
    </w:p>
    <w:p w:rsidR="00AC666C" w:rsidRPr="00AC666C" w:rsidRDefault="00AC666C" w:rsidP="00DA2658">
      <w:pPr>
        <w:numPr>
          <w:ilvl w:val="0"/>
          <w:numId w:val="8"/>
        </w:numPr>
        <w:spacing w:after="0" w:line="360" w:lineRule="auto"/>
        <w:ind w:left="0"/>
      </w:pPr>
      <w:r w:rsidRPr="00AC666C">
        <w:t>Organizator zastrzega sobie prawo do modyfikacji zwycięskiego logo w celu dostosowania go do potrzeb projektu.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11 Ochrona danych osobowych (RODO)</w:t>
      </w:r>
    </w:p>
    <w:p w:rsidR="00AC666C" w:rsidRPr="00AC666C" w:rsidRDefault="00AC666C" w:rsidP="00DA2658">
      <w:pPr>
        <w:numPr>
          <w:ilvl w:val="0"/>
          <w:numId w:val="9"/>
        </w:numPr>
        <w:spacing w:after="0" w:line="360" w:lineRule="auto"/>
        <w:ind w:left="0"/>
      </w:pPr>
      <w:r w:rsidRPr="00AC666C">
        <w:t>Dane osobowe uczestników będą przetwarzane wyłącznie w celu realizacji konkursu zgodnie z obowiązującymi przepisami o ochronie danych osobowych.</w:t>
      </w:r>
    </w:p>
    <w:p w:rsidR="00AC666C" w:rsidRPr="00AC666C" w:rsidRDefault="00AC666C" w:rsidP="00DA2658">
      <w:pPr>
        <w:numPr>
          <w:ilvl w:val="0"/>
          <w:numId w:val="9"/>
        </w:numPr>
        <w:spacing w:after="0" w:line="360" w:lineRule="auto"/>
        <w:ind w:left="0"/>
      </w:pPr>
      <w:r w:rsidRPr="00AC666C">
        <w:t>Administratorem danych osobowych jest Szkoła Podstawowa nr 20 im. gen. Władysława Sikorskiego w Białymstoku.</w:t>
      </w:r>
    </w:p>
    <w:p w:rsidR="00AC666C" w:rsidRPr="00AC666C" w:rsidRDefault="00AC666C" w:rsidP="00DA2658">
      <w:pPr>
        <w:spacing w:after="0" w:line="360" w:lineRule="auto"/>
      </w:pPr>
      <w:r w:rsidRPr="00AC666C">
        <w:rPr>
          <w:b/>
          <w:bCs/>
        </w:rPr>
        <w:t>§ 12 Reklamacje i nadzór nad konkursem</w:t>
      </w:r>
    </w:p>
    <w:p w:rsidR="00AC666C" w:rsidRDefault="00AC666C" w:rsidP="00DA2658">
      <w:pPr>
        <w:numPr>
          <w:ilvl w:val="0"/>
          <w:numId w:val="10"/>
        </w:numPr>
        <w:spacing w:after="0" w:line="360" w:lineRule="auto"/>
        <w:ind w:left="0"/>
      </w:pPr>
      <w:r>
        <w:t>Nie ma możliwości odwołania się od decyzji komisji konkursowej.</w:t>
      </w:r>
    </w:p>
    <w:p w:rsidR="00AC666C" w:rsidRPr="00AC666C" w:rsidRDefault="00AC666C" w:rsidP="00DA2658">
      <w:pPr>
        <w:spacing w:after="0" w:line="360" w:lineRule="auto"/>
        <w:rPr>
          <w:b/>
        </w:rPr>
      </w:pPr>
    </w:p>
    <w:p w:rsidR="00830676" w:rsidRPr="00DA2658" w:rsidRDefault="00AC666C" w:rsidP="00DA2658">
      <w:pPr>
        <w:spacing w:after="0" w:line="360" w:lineRule="auto"/>
        <w:rPr>
          <w:b/>
        </w:rPr>
      </w:pPr>
      <w:r w:rsidRPr="00AC666C">
        <w:rPr>
          <w:b/>
        </w:rPr>
        <w:t>Serdecznie zapraszamy wszystkich uczniów do udziału w konkursie!</w:t>
      </w:r>
    </w:p>
    <w:sectPr w:rsidR="00830676" w:rsidRPr="00DA2658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F02" w:rsidRDefault="00155F02" w:rsidP="00AC666C">
      <w:pPr>
        <w:spacing w:after="0" w:line="240" w:lineRule="auto"/>
      </w:pPr>
      <w:r>
        <w:separator/>
      </w:r>
    </w:p>
  </w:endnote>
  <w:endnote w:type="continuationSeparator" w:id="0">
    <w:p w:rsidR="00155F02" w:rsidRDefault="00155F02" w:rsidP="00AC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6C" w:rsidRDefault="00AC666C" w:rsidP="00AC666C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6C" w:rsidRDefault="00AC666C" w:rsidP="00AC666C">
    <w:pPr>
      <w:pStyle w:val="Stopka"/>
      <w:jc w:val="center"/>
    </w:pPr>
    <w:r>
      <w:t>Projekt „</w:t>
    </w:r>
    <w:proofErr w:type="spellStart"/>
    <w:r>
      <w:t>Nordic</w:t>
    </w:r>
    <w:proofErr w:type="spellEnd"/>
    <w:r>
      <w:t xml:space="preserve"> </w:t>
    </w:r>
    <w:proofErr w:type="spellStart"/>
    <w:r>
      <w:t>Walking</w:t>
    </w:r>
    <w:proofErr w:type="spellEnd"/>
    <w:r>
      <w:t xml:space="preserve"> praktykujemy i swoją okolicę poznajemy!” współfinansowany jest ze środków miasta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F02" w:rsidRDefault="00155F02" w:rsidP="00AC666C">
      <w:pPr>
        <w:spacing w:after="0" w:line="240" w:lineRule="auto"/>
      </w:pPr>
      <w:r>
        <w:separator/>
      </w:r>
    </w:p>
  </w:footnote>
  <w:footnote w:type="continuationSeparator" w:id="0">
    <w:p w:rsidR="00155F02" w:rsidRDefault="00155F02" w:rsidP="00AC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66C" w:rsidRDefault="00AC666C" w:rsidP="00AC666C">
    <w:pPr>
      <w:pStyle w:val="Nagwek"/>
      <w:jc w:val="center"/>
    </w:pPr>
    <w:r w:rsidRPr="00AC666C">
      <w:rPr>
        <w:noProof/>
        <w:lang w:eastAsia="pl-PL"/>
      </w:rPr>
      <w:drawing>
        <wp:inline distT="0" distB="0" distL="0" distR="0">
          <wp:extent cx="1181100" cy="391594"/>
          <wp:effectExtent l="0" t="0" r="0" b="8890"/>
          <wp:docPr id="2" name="Obraz 2" descr="C:\Users\sp 20\Desktop\relogotypwsvg\FO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p 20\Desktop\relogotypwsvg\FOE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047" cy="398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</w:t>
    </w:r>
    <w:r w:rsidR="00DA2658">
      <w:rPr>
        <w:noProof/>
        <w:lang w:eastAsia="pl-PL"/>
      </w:rPr>
      <w:t xml:space="preserve"> </w:t>
    </w:r>
    <w:r>
      <w:rPr>
        <w:noProof/>
        <w:lang w:eastAsia="pl-PL"/>
      </w:rPr>
      <w:t xml:space="preserve">     </w:t>
    </w:r>
    <w:r w:rsidRPr="00AC666C">
      <w:rPr>
        <w:noProof/>
        <w:lang w:eastAsia="pl-PL"/>
      </w:rPr>
      <w:drawing>
        <wp:inline distT="0" distB="0" distL="0" distR="0">
          <wp:extent cx="838200" cy="672087"/>
          <wp:effectExtent l="0" t="0" r="0" b="0"/>
          <wp:docPr id="1" name="Obraz 1" descr="C:\Users\sp 20\Desktop\Dokumenty szkolne\MATERIAŁY, ARTYKUŁY, PREZENTACJE\LOGO\SP20'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 20\Desktop\Dokumenty szkolne\MATERIAŁY, ARTYKUŁY, PREZENTACJE\LOGO\SP20'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00" cy="689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DA2658">
      <w:rPr>
        <w:noProof/>
        <w:lang w:eastAsia="pl-PL"/>
      </w:rPr>
      <w:t xml:space="preserve">              </w:t>
    </w:r>
    <w:r>
      <w:rPr>
        <w:noProof/>
        <w:lang w:eastAsia="pl-PL"/>
      </w:rPr>
      <w:drawing>
        <wp:inline distT="0" distB="0" distL="0" distR="0" wp14:anchorId="5988DBDB" wp14:editId="4BDDA8FF">
          <wp:extent cx="948375" cy="615950"/>
          <wp:effectExtent l="0" t="0" r="0" b="0"/>
          <wp:docPr id="3" name="Obraz 3" descr="https://www.bialystok.pl/resource/image/192/334/910/50942/0x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bialystok.pl/resource/image/192/334/910/50942/0x0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714" cy="625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7620"/>
    <w:multiLevelType w:val="multilevel"/>
    <w:tmpl w:val="E286B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66084"/>
    <w:multiLevelType w:val="multilevel"/>
    <w:tmpl w:val="C042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112F9"/>
    <w:multiLevelType w:val="multilevel"/>
    <w:tmpl w:val="0A4A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A310B2"/>
    <w:multiLevelType w:val="multilevel"/>
    <w:tmpl w:val="5A36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5A6EB1"/>
    <w:multiLevelType w:val="multilevel"/>
    <w:tmpl w:val="95740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840AFF"/>
    <w:multiLevelType w:val="multilevel"/>
    <w:tmpl w:val="183E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934B49"/>
    <w:multiLevelType w:val="multilevel"/>
    <w:tmpl w:val="C4A2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16A34"/>
    <w:multiLevelType w:val="multilevel"/>
    <w:tmpl w:val="51F6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1E0B39"/>
    <w:multiLevelType w:val="multilevel"/>
    <w:tmpl w:val="606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932809"/>
    <w:multiLevelType w:val="multilevel"/>
    <w:tmpl w:val="4BC2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BFE"/>
    <w:rsid w:val="00155F02"/>
    <w:rsid w:val="00830676"/>
    <w:rsid w:val="00AC666C"/>
    <w:rsid w:val="00B93BFE"/>
    <w:rsid w:val="00DA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FCC01"/>
  <w15:chartTrackingRefBased/>
  <w15:docId w15:val="{E45A0D95-308A-4491-889B-422B832F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666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C6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66C"/>
  </w:style>
  <w:style w:type="paragraph" w:styleId="Stopka">
    <w:name w:val="footer"/>
    <w:basedOn w:val="Normalny"/>
    <w:link w:val="StopkaZnak"/>
    <w:uiPriority w:val="99"/>
    <w:unhideWhenUsed/>
    <w:rsid w:val="00AC6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twartaedukacja@inter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509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</dc:creator>
  <cp:keywords/>
  <dc:description/>
  <cp:lastModifiedBy>sp 20</cp:lastModifiedBy>
  <cp:revision>3</cp:revision>
  <dcterms:created xsi:type="dcterms:W3CDTF">2025-04-14T09:02:00Z</dcterms:created>
  <dcterms:modified xsi:type="dcterms:W3CDTF">2025-04-14T09:22:00Z</dcterms:modified>
</cp:coreProperties>
</file>