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78E9EB" w14:textId="5543D386" w:rsidR="00EB2D80" w:rsidRPr="001120FB" w:rsidRDefault="001120FB">
      <w:pPr>
        <w:rPr>
          <w:sz w:val="28"/>
          <w:szCs w:val="28"/>
        </w:rPr>
      </w:pPr>
      <w:r w:rsidRPr="001120FB">
        <w:rPr>
          <w:sz w:val="28"/>
          <w:szCs w:val="28"/>
        </w:rPr>
        <w:t>Wykorzystanie darowizny z 1 % za 2021 rok</w:t>
      </w:r>
    </w:p>
    <w:p w14:paraId="2616ADB9" w14:textId="4F135737" w:rsidR="001120FB" w:rsidRPr="001120FB" w:rsidRDefault="001120FB">
      <w:pPr>
        <w:rPr>
          <w:sz w:val="28"/>
          <w:szCs w:val="28"/>
        </w:rPr>
      </w:pPr>
    </w:p>
    <w:p w14:paraId="3405BDFC" w14:textId="1B62F217" w:rsidR="001120FB" w:rsidRPr="001120FB" w:rsidRDefault="001120FB">
      <w:pPr>
        <w:rPr>
          <w:sz w:val="28"/>
          <w:szCs w:val="28"/>
        </w:rPr>
      </w:pPr>
      <w:r w:rsidRPr="001120FB">
        <w:rPr>
          <w:sz w:val="28"/>
          <w:szCs w:val="28"/>
        </w:rPr>
        <w:t>Szkoła otrzymała 9906,66 zł. Przyznaną kwotę wykorzystano na:</w:t>
      </w:r>
    </w:p>
    <w:p w14:paraId="1374CD37" w14:textId="77777777" w:rsidR="001120FB" w:rsidRPr="001120FB" w:rsidRDefault="001120FB" w:rsidP="001120FB">
      <w:pPr>
        <w:pStyle w:val="Akapitzlist"/>
        <w:numPr>
          <w:ilvl w:val="0"/>
          <w:numId w:val="1"/>
        </w:numPr>
        <w:rPr>
          <w:sz w:val="28"/>
          <w:szCs w:val="28"/>
        </w:rPr>
      </w:pPr>
      <w:r w:rsidRPr="001120FB">
        <w:rPr>
          <w:sz w:val="28"/>
          <w:szCs w:val="28"/>
        </w:rPr>
        <w:t>remont sali 105                                         6409,38 zł,</w:t>
      </w:r>
    </w:p>
    <w:p w14:paraId="3DEE0B30" w14:textId="2EA25D64" w:rsidR="001120FB" w:rsidRPr="001120FB" w:rsidRDefault="001120FB" w:rsidP="001120FB">
      <w:pPr>
        <w:pStyle w:val="Akapitzlist"/>
        <w:numPr>
          <w:ilvl w:val="0"/>
          <w:numId w:val="1"/>
        </w:numPr>
        <w:rPr>
          <w:sz w:val="28"/>
          <w:szCs w:val="28"/>
        </w:rPr>
      </w:pPr>
      <w:r w:rsidRPr="001120FB">
        <w:rPr>
          <w:sz w:val="28"/>
          <w:szCs w:val="28"/>
        </w:rPr>
        <w:t>zakup projektora do sali 105                   2599,00 zł,</w:t>
      </w:r>
    </w:p>
    <w:p w14:paraId="25E57F40" w14:textId="15A7502A" w:rsidR="001120FB" w:rsidRPr="001120FB" w:rsidRDefault="001120FB" w:rsidP="001120FB">
      <w:pPr>
        <w:pStyle w:val="Akapitzlist"/>
        <w:numPr>
          <w:ilvl w:val="0"/>
          <w:numId w:val="1"/>
        </w:numPr>
        <w:rPr>
          <w:sz w:val="28"/>
          <w:szCs w:val="28"/>
        </w:rPr>
      </w:pPr>
      <w:r w:rsidRPr="001120FB">
        <w:rPr>
          <w:sz w:val="28"/>
          <w:szCs w:val="28"/>
        </w:rPr>
        <w:t>materiały do remontu szatni WF              898,28 zł.</w:t>
      </w:r>
    </w:p>
    <w:p w14:paraId="4EBB0FC8" w14:textId="7C7174DB" w:rsidR="001120FB" w:rsidRPr="001120FB" w:rsidRDefault="001120FB" w:rsidP="001120FB">
      <w:pPr>
        <w:rPr>
          <w:sz w:val="28"/>
          <w:szCs w:val="28"/>
        </w:rPr>
      </w:pPr>
    </w:p>
    <w:p w14:paraId="279D0353" w14:textId="4D95541A" w:rsidR="001120FB" w:rsidRPr="001120FB" w:rsidRDefault="001120FB" w:rsidP="001120FB">
      <w:pPr>
        <w:rPr>
          <w:sz w:val="28"/>
          <w:szCs w:val="28"/>
        </w:rPr>
      </w:pPr>
    </w:p>
    <w:p w14:paraId="74C85830" w14:textId="506DAB2C" w:rsidR="001120FB" w:rsidRPr="001120FB" w:rsidRDefault="001120FB" w:rsidP="001120FB">
      <w:pPr>
        <w:rPr>
          <w:sz w:val="28"/>
          <w:szCs w:val="28"/>
        </w:rPr>
      </w:pPr>
      <w:r w:rsidRPr="001120FB">
        <w:rPr>
          <w:sz w:val="28"/>
          <w:szCs w:val="28"/>
        </w:rPr>
        <w:t>Za 2022r otrzymaliśmy kwotę 9024,57 zł., którą wydamy na potrzeby szkoły                                                        w 2024r.</w:t>
      </w:r>
    </w:p>
    <w:sectPr w:rsidR="001120FB" w:rsidRPr="001120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FA72B1"/>
    <w:multiLevelType w:val="hybridMultilevel"/>
    <w:tmpl w:val="05EA50B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0FB"/>
    <w:rsid w:val="001120FB"/>
    <w:rsid w:val="00EB2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40E89"/>
  <w15:chartTrackingRefBased/>
  <w15:docId w15:val="{CD2E5796-6A44-4FD3-AAB3-93F1FC482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120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60</Words>
  <Characters>366</Characters>
  <Application>Microsoft Office Word</Application>
  <DocSecurity>0</DocSecurity>
  <Lines>3</Lines>
  <Paragraphs>1</Paragraphs>
  <ScaleCrop>false</ScaleCrop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</dc:creator>
  <cp:keywords/>
  <dc:description/>
  <cp:lastModifiedBy>Edu</cp:lastModifiedBy>
  <cp:revision>1</cp:revision>
  <dcterms:created xsi:type="dcterms:W3CDTF">2024-01-31T11:30:00Z</dcterms:created>
  <dcterms:modified xsi:type="dcterms:W3CDTF">2024-01-31T11:35:00Z</dcterms:modified>
</cp:coreProperties>
</file>